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jc w:val="center"/>
        <w:textAlignment w:val="auto"/>
        <w:rPr>
          <w:rFonts w:ascii="方正小标宋简体" w:hAnsi="微软雅黑" w:eastAsia="方正小标宋简体"/>
          <w:color w:val="000000" w:themeColor="text1"/>
          <w:sz w:val="44"/>
          <w:szCs w:val="44"/>
          <w14:textFill>
            <w14:solidFill>
              <w14:schemeClr w14:val="tx1"/>
            </w14:solidFill>
          </w14:textFill>
        </w:rPr>
      </w:pPr>
      <w:r>
        <w:rPr>
          <w:rFonts w:hint="eastAsia" w:ascii="方正小标宋简体" w:hAnsi="微软雅黑" w:eastAsia="方正小标宋简体"/>
          <w:color w:val="000000" w:themeColor="text1"/>
          <w:sz w:val="44"/>
          <w:szCs w:val="44"/>
          <w14:textFill>
            <w14:solidFill>
              <w14:schemeClr w14:val="tx1"/>
            </w14:solidFill>
          </w14:textFill>
        </w:rPr>
        <w:t>关于组织开展202</w:t>
      </w:r>
      <w:r>
        <w:rPr>
          <w:rFonts w:hint="eastAsia" w:ascii="方正小标宋简体" w:hAnsi="微软雅黑" w:eastAsia="方正小标宋简体"/>
          <w:color w:val="000000" w:themeColor="text1"/>
          <w:sz w:val="44"/>
          <w:szCs w:val="44"/>
          <w:lang w:val="en-US" w:eastAsia="zh-CN"/>
          <w14:textFill>
            <w14:solidFill>
              <w14:schemeClr w14:val="tx1"/>
            </w14:solidFill>
          </w14:textFill>
        </w:rPr>
        <w:t>2</w:t>
      </w:r>
      <w:r>
        <w:rPr>
          <w:rFonts w:hint="eastAsia" w:ascii="方正小标宋简体" w:hAnsi="微软雅黑" w:eastAsia="方正小标宋简体"/>
          <w:color w:val="000000" w:themeColor="text1"/>
          <w:sz w:val="44"/>
          <w:szCs w:val="44"/>
          <w14:textFill>
            <w14:solidFill>
              <w14:schemeClr w14:val="tx1"/>
            </w14:solidFill>
          </w14:textFill>
        </w:rPr>
        <w:t>年第</w:t>
      </w:r>
      <w:r>
        <w:rPr>
          <w:rFonts w:hint="eastAsia" w:ascii="方正小标宋简体" w:hAnsi="微软雅黑" w:eastAsia="方正小标宋简体"/>
          <w:color w:val="000000" w:themeColor="text1"/>
          <w:sz w:val="44"/>
          <w:szCs w:val="44"/>
          <w:lang w:eastAsia="zh-CN"/>
          <w14:textFill>
            <w14:solidFill>
              <w14:schemeClr w14:val="tx1"/>
            </w14:solidFill>
          </w14:textFill>
        </w:rPr>
        <w:t>四</w:t>
      </w:r>
      <w:r>
        <w:rPr>
          <w:rFonts w:hint="eastAsia" w:ascii="方正小标宋简体" w:hAnsi="微软雅黑" w:eastAsia="方正小标宋简体"/>
          <w:color w:val="000000" w:themeColor="text1"/>
          <w:sz w:val="44"/>
          <w:szCs w:val="44"/>
          <w14:textFill>
            <w14:solidFill>
              <w14:schemeClr w14:val="tx1"/>
            </w14:solidFill>
          </w14:textFill>
        </w:rPr>
        <w:t>季度</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jc w:val="center"/>
        <w:textAlignment w:val="auto"/>
        <w:rPr>
          <w:rFonts w:ascii="方正小标宋简体" w:hAnsi="微软雅黑" w:eastAsia="方正小标宋简体"/>
          <w:color w:val="000000" w:themeColor="text1"/>
          <w:sz w:val="44"/>
          <w:szCs w:val="44"/>
          <w14:textFill>
            <w14:solidFill>
              <w14:schemeClr w14:val="tx1"/>
            </w14:solidFill>
          </w14:textFill>
        </w:rPr>
      </w:pPr>
      <w:r>
        <w:rPr>
          <w:rFonts w:hint="eastAsia" w:ascii="方正小标宋简体" w:hAnsi="微软雅黑" w:eastAsia="方正小标宋简体"/>
          <w:color w:val="000000" w:themeColor="text1"/>
          <w:sz w:val="44"/>
          <w:szCs w:val="44"/>
          <w14:textFill>
            <w14:solidFill>
              <w14:schemeClr w14:val="tx1"/>
            </w14:solidFill>
          </w14:textFill>
        </w:rPr>
        <w:t>“反腐倡廉每季一课”的通知</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textAlignment w:val="auto"/>
        <w:rPr>
          <w:rFonts w:hint="eastAsia" w:ascii="仿宋_GB2312" w:hAnsi="仿宋" w:eastAsia="仿宋_GB2312"/>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jc w:val="both"/>
        <w:textAlignment w:val="auto"/>
        <w:rPr>
          <w:rFonts w:hint="default" w:ascii="Times New Roman" w:hAnsi="Times New Roman" w:eastAsia="仿宋_GB2312" w:cs="Times New Roman"/>
          <w:color w:val="666666"/>
          <w:sz w:val="32"/>
          <w:szCs w:val="32"/>
        </w:rPr>
      </w:pPr>
      <w:r>
        <w:rPr>
          <w:rFonts w:hint="default" w:ascii="Times New Roman" w:hAnsi="Times New Roman" w:eastAsia="仿宋_GB2312" w:cs="Times New Roman"/>
          <w:color w:val="000000"/>
          <w:sz w:val="32"/>
          <w:szCs w:val="32"/>
        </w:rPr>
        <w:t>各院级党组织：</w:t>
      </w:r>
    </w:p>
    <w:p>
      <w:pPr>
        <w:keepNext w:val="0"/>
        <w:keepLines w:val="0"/>
        <w:pageBreakBefore w:val="0"/>
        <w:widowControl/>
        <w:suppressLineNumbers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按照工业和信息化部党风廉政建设责任制领导小组办公室关于202</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年第</w:t>
      </w:r>
      <w:r>
        <w:rPr>
          <w:rFonts w:hint="eastAsia" w:ascii="Times New Roman" w:hAnsi="Times New Roman" w:eastAsia="仿宋_GB2312" w:cs="Times New Roman"/>
          <w:color w:val="000000"/>
          <w:kern w:val="0"/>
          <w:sz w:val="32"/>
          <w:szCs w:val="32"/>
          <w:lang w:val="en-US" w:eastAsia="zh-CN" w:bidi="ar"/>
        </w:rPr>
        <w:t>四</w:t>
      </w:r>
      <w:r>
        <w:rPr>
          <w:rFonts w:hint="default" w:ascii="Times New Roman" w:hAnsi="Times New Roman" w:eastAsia="仿宋_GB2312" w:cs="Times New Roman"/>
          <w:color w:val="000000"/>
          <w:kern w:val="0"/>
          <w:sz w:val="32"/>
          <w:szCs w:val="32"/>
          <w:lang w:val="en-US" w:eastAsia="zh-CN" w:bidi="ar"/>
        </w:rPr>
        <w:t>季度“反腐倡廉每季一课”要求，现就做好我校</w:t>
      </w:r>
      <w:r>
        <w:rPr>
          <w:rFonts w:hint="eastAsia" w:ascii="Times New Roman" w:hAnsi="Times New Roman" w:eastAsia="仿宋_GB2312" w:cs="Times New Roman"/>
          <w:color w:val="000000"/>
          <w:kern w:val="0"/>
          <w:sz w:val="32"/>
          <w:szCs w:val="32"/>
          <w:lang w:val="en-US" w:eastAsia="zh-CN" w:bidi="ar"/>
        </w:rPr>
        <w:t>第四季度</w:t>
      </w:r>
      <w:r>
        <w:rPr>
          <w:rFonts w:hint="default" w:ascii="Times New Roman" w:hAnsi="Times New Roman" w:eastAsia="仿宋_GB2312" w:cs="Times New Roman"/>
          <w:color w:val="000000"/>
          <w:kern w:val="0"/>
          <w:sz w:val="32"/>
          <w:szCs w:val="32"/>
          <w:lang w:val="en-US" w:eastAsia="zh-CN" w:bidi="ar"/>
        </w:rPr>
        <w:t>相关工作通知如下：</w:t>
      </w:r>
    </w:p>
    <w:p>
      <w:pPr>
        <w:keepNext w:val="0"/>
        <w:keepLines w:val="0"/>
        <w:pageBreakBefore w:val="0"/>
        <w:widowControl/>
        <w:suppressLineNumbers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w:t>
      </w:r>
      <w:r>
        <w:rPr>
          <w:rFonts w:hint="eastAsia" w:ascii="Times New Roman" w:hAnsi="Times New Roman" w:eastAsia="黑体" w:cs="Times New Roman"/>
          <w:color w:val="000000"/>
          <w:kern w:val="0"/>
          <w:sz w:val="32"/>
          <w:szCs w:val="32"/>
          <w:lang w:val="en-US" w:eastAsia="zh-CN" w:bidi="ar"/>
        </w:rPr>
        <w:t>师生</w:t>
      </w:r>
      <w:r>
        <w:rPr>
          <w:rFonts w:hint="default" w:ascii="Times New Roman" w:hAnsi="Times New Roman" w:eastAsia="黑体" w:cs="Times New Roman"/>
          <w:color w:val="000000"/>
          <w:kern w:val="0"/>
          <w:sz w:val="32"/>
          <w:szCs w:val="32"/>
          <w:lang w:val="en-US" w:eastAsia="zh-CN" w:bidi="ar"/>
        </w:rPr>
        <w:t>党员必学内容</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（一）</w:t>
      </w:r>
      <w:r>
        <w:rPr>
          <w:rFonts w:hint="eastAsia" w:ascii="Times New Roman" w:hAnsi="Times New Roman" w:eastAsia="仿宋_GB2312" w:cs="Times New Roman"/>
          <w:color w:val="000000"/>
          <w:kern w:val="0"/>
          <w:sz w:val="32"/>
          <w:szCs w:val="32"/>
          <w:lang w:val="en-US" w:eastAsia="zh-CN" w:bidi="ar"/>
        </w:rPr>
        <w:t>中国共产党第二十次全国代表大会精神（已纳入基层党支部学习）</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（二）</w:t>
      </w:r>
      <w:r>
        <w:rPr>
          <w:rFonts w:hint="eastAsia" w:ascii="Times New Roman" w:hAnsi="Times New Roman" w:eastAsia="仿宋_GB2312" w:cs="Times New Roman"/>
          <w:color w:val="000000"/>
          <w:kern w:val="0"/>
          <w:sz w:val="32"/>
          <w:szCs w:val="32"/>
          <w:lang w:val="en-US" w:eastAsia="zh-CN" w:bidi="ar"/>
        </w:rPr>
        <w:t>第十九届中央纪律检查委员会向中国共产党第二十次全国代表大会的工作报告（已纳入基层党支部学习）</w:t>
      </w:r>
    </w:p>
    <w:p>
      <w:pPr>
        <w:keepNext w:val="0"/>
        <w:keepLines w:val="0"/>
        <w:pageBreakBefore w:val="0"/>
        <w:widowControl/>
        <w:suppressLineNumbers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
        </w:rPr>
      </w:pPr>
      <w:r>
        <w:rPr>
          <w:rFonts w:hint="eastAsia" w:ascii="Times New Roman" w:hAnsi="Times New Roman" w:eastAsia="黑体" w:cs="Times New Roman"/>
          <w:color w:val="000000"/>
          <w:kern w:val="0"/>
          <w:sz w:val="32"/>
          <w:szCs w:val="32"/>
          <w:lang w:val="en-US" w:eastAsia="zh-CN" w:bidi="ar"/>
        </w:rPr>
        <w:t>二、纪检监察人员必学内容</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eastAsia"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（一）赵乐际在全国纪检监察</w:t>
      </w:r>
      <w:bookmarkStart w:id="0" w:name="_GoBack"/>
      <w:bookmarkEnd w:id="0"/>
      <w:r>
        <w:rPr>
          <w:rFonts w:hint="eastAsia" w:ascii="Times New Roman" w:hAnsi="Times New Roman" w:eastAsia="仿宋_GB2312" w:cs="Times New Roman"/>
          <w:color w:val="000000"/>
          <w:kern w:val="0"/>
          <w:sz w:val="32"/>
          <w:szCs w:val="32"/>
          <w:lang w:val="en-US" w:eastAsia="zh-CN" w:bidi="ar"/>
        </w:rPr>
        <w:t>系统表彰大会上的讲话精神</w:t>
      </w:r>
    </w:p>
    <w:p>
      <w:pPr>
        <w:keepNext w:val="0"/>
        <w:keepLines w:val="0"/>
        <w:pageBreakBefore w:val="0"/>
        <w:widowControl/>
        <w:suppressLineNumbers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黑体"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（二）中央纪委印发《纪检监察机关问题线索管理办法》</w:t>
      </w:r>
    </w:p>
    <w:p>
      <w:pPr>
        <w:keepNext w:val="0"/>
        <w:keepLines w:val="0"/>
        <w:pageBreakBefore w:val="0"/>
        <w:widowControl/>
        <w:suppressLineNumbers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黑体" w:cs="Times New Roman"/>
          <w:color w:val="000000"/>
          <w:kern w:val="0"/>
          <w:sz w:val="32"/>
          <w:szCs w:val="32"/>
          <w:lang w:val="en-US" w:eastAsia="zh-CN" w:bidi="ar"/>
        </w:rPr>
      </w:pPr>
      <w:r>
        <w:rPr>
          <w:rFonts w:hint="eastAsia" w:ascii="Times New Roman" w:hAnsi="Times New Roman" w:eastAsia="黑体" w:cs="Times New Roman"/>
          <w:color w:val="000000"/>
          <w:kern w:val="0"/>
          <w:sz w:val="32"/>
          <w:szCs w:val="32"/>
          <w:lang w:val="en-US" w:eastAsia="zh-CN" w:bidi="ar"/>
        </w:rPr>
        <w:t>三、工</w:t>
      </w:r>
      <w:r>
        <w:rPr>
          <w:rFonts w:hint="default" w:ascii="Times New Roman" w:hAnsi="Times New Roman" w:eastAsia="黑体" w:cs="Times New Roman"/>
          <w:color w:val="000000"/>
          <w:kern w:val="0"/>
          <w:sz w:val="32"/>
          <w:szCs w:val="32"/>
          <w:lang w:val="en-US" w:eastAsia="zh-CN" w:bidi="ar"/>
        </w:rPr>
        <w:t>作要求</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1.各院级党组织书记要将组织好</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反腐倡廉每季一课</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作为履行全面从严治党</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第一责任人</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责任的重要抓手，要加强统筹谋划，</w:t>
      </w:r>
      <w:r>
        <w:rPr>
          <w:rFonts w:hint="eastAsia" w:ascii="Times New Roman" w:hAnsi="Times New Roman" w:eastAsia="仿宋_GB2312" w:cs="Times New Roman"/>
          <w:color w:val="000000"/>
          <w:kern w:val="0"/>
          <w:sz w:val="32"/>
          <w:szCs w:val="32"/>
          <w:lang w:val="en-US" w:eastAsia="zh-CN" w:bidi="ar"/>
        </w:rPr>
        <w:t>结合</w:t>
      </w:r>
      <w:r>
        <w:rPr>
          <w:rFonts w:hint="default" w:ascii="Times New Roman" w:hAnsi="Times New Roman" w:eastAsia="仿宋_GB2312" w:cs="Times New Roman"/>
          <w:color w:val="000000"/>
          <w:kern w:val="0"/>
          <w:sz w:val="32"/>
          <w:szCs w:val="32"/>
          <w:lang w:val="en-US" w:eastAsia="zh-CN" w:bidi="ar"/>
        </w:rPr>
        <w:t>理论学习中心组集体学习研讨、党支部“三会一课”、青年理论学习小组专题学习等，认真组织学习。</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2.各院级党组织纪检委员要协助书记做好</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反腐倡廉每季一课</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学习教育的落实，并及时提醒和监督支部完成学习任务。</w:t>
      </w:r>
    </w:p>
    <w:p>
      <w:pPr>
        <w:keepNext w:val="0"/>
        <w:keepLines w:val="0"/>
        <w:pageBreakBefore w:val="0"/>
        <w:widowControl/>
        <w:suppressLineNumbers w:val="0"/>
        <w:kinsoku/>
        <w:wordWrap/>
        <w:overflowPunct/>
        <w:topLinePunct w:val="0"/>
        <w:autoSpaceDE/>
        <w:autoSpaceDN/>
        <w:bidi w:val="0"/>
        <w:adjustRightInd/>
        <w:snapToGrid w:val="0"/>
        <w:spacing w:line="578" w:lineRule="exact"/>
        <w:ind w:left="0" w:leftChars="0"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反腐倡廉每季一课</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开展情况据实记入中心组学习记录、党委会会议记录、《党支部工作手册》等材料中</w:t>
      </w:r>
      <w:r>
        <w:rPr>
          <w:rFonts w:hint="eastAsia" w:ascii="Times New Roman" w:hAnsi="Times New Roman" w:eastAsia="仿宋_GB2312" w:cs="Times New Roman"/>
          <w:color w:val="000000"/>
          <w:kern w:val="0"/>
          <w:sz w:val="32"/>
          <w:szCs w:val="32"/>
          <w:lang w:val="en-US" w:eastAsia="zh-CN" w:bidi="ar"/>
        </w:rPr>
        <w:t>，并将学习情况上传至“履责记实系统”。</w:t>
      </w:r>
      <w:r>
        <w:rPr>
          <w:rFonts w:hint="default" w:ascii="Times New Roman" w:hAnsi="Times New Roman" w:eastAsia="仿宋_GB2312" w:cs="Times New Roman"/>
          <w:color w:val="000000"/>
          <w:kern w:val="0"/>
          <w:sz w:val="32"/>
          <w:szCs w:val="32"/>
          <w:lang w:val="en-US" w:eastAsia="zh-CN" w:bidi="ar"/>
        </w:rPr>
        <w:t>“反腐倡廉每季一课”开展情况将列入校内</w:t>
      </w:r>
      <w:r>
        <w:rPr>
          <w:rFonts w:hint="eastAsia" w:ascii="Times New Roman" w:hAnsi="Times New Roman" w:eastAsia="仿宋_GB2312" w:cs="Times New Roman"/>
          <w:color w:val="000000"/>
          <w:kern w:val="0"/>
          <w:sz w:val="32"/>
          <w:szCs w:val="32"/>
          <w:lang w:val="en-US" w:eastAsia="zh-CN" w:bidi="ar"/>
        </w:rPr>
        <w:t>巡察</w:t>
      </w:r>
      <w:r>
        <w:rPr>
          <w:rFonts w:hint="default" w:ascii="Times New Roman" w:hAnsi="Times New Roman" w:eastAsia="仿宋_GB2312" w:cs="Times New Roman"/>
          <w:color w:val="000000"/>
          <w:kern w:val="0"/>
          <w:sz w:val="32"/>
          <w:szCs w:val="32"/>
          <w:lang w:val="en-US" w:eastAsia="zh-CN" w:bidi="ar"/>
        </w:rPr>
        <w:t>和年底全面从严治党暨党风廉政建设检查内容。</w:t>
      </w: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right="960" w:firstLine="5760" w:firstLineChars="1800"/>
        <w:jc w:val="both"/>
        <w:textAlignment w:val="auto"/>
        <w:rPr>
          <w:rFonts w:hint="default" w:ascii="Times New Roman" w:hAnsi="Times New Roman" w:eastAsia="仿宋_GB2312" w:cs="Times New Roman"/>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right="960" w:firstLine="5760" w:firstLineChars="1800"/>
        <w:jc w:val="both"/>
        <w:textAlignment w:val="auto"/>
        <w:rPr>
          <w:rFonts w:hint="default" w:ascii="Times New Roman" w:hAnsi="Times New Roman" w:eastAsia="仿宋_GB2312" w:cs="Times New Roman"/>
          <w:color w:val="000000"/>
          <w:sz w:val="32"/>
          <w:szCs w:val="32"/>
        </w:rPr>
      </w:pPr>
    </w:p>
    <w:p>
      <w:pPr>
        <w:pStyle w:val="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78" w:lineRule="exact"/>
        <w:ind w:left="4790" w:leftChars="1976" w:right="960" w:hanging="640" w:hanging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纪委办</w:t>
      </w:r>
      <w:r>
        <w:rPr>
          <w:rFonts w:hint="eastAsia" w:ascii="Times New Roman" w:hAnsi="Times New Roman" w:eastAsia="仿宋_GB2312" w:cs="Times New Roman"/>
          <w:color w:val="000000"/>
          <w:sz w:val="32"/>
          <w:szCs w:val="32"/>
          <w:lang w:eastAsia="zh-CN"/>
        </w:rPr>
        <w:t>、组织部、宣传部</w:t>
      </w:r>
      <w:r>
        <w:rPr>
          <w:rFonts w:hint="default"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hint="default" w:ascii="Times New Roman" w:hAnsi="Times New Roman" w:eastAsia="仿宋_GB2312" w:cs="Times New Roman"/>
          <w:color w:val="000000"/>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9" w:lineRule="exact"/>
      <w:ind w:firstLine="7703"/>
      <w:textAlignment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TU5OGY3ZGI1OGU0NGZjOTYxYWE4ZDJhMjkxZGIifQ=="/>
  </w:docVars>
  <w:rsids>
    <w:rsidRoot w:val="00D02980"/>
    <w:rsid w:val="00087762"/>
    <w:rsid w:val="000F60ED"/>
    <w:rsid w:val="002F7626"/>
    <w:rsid w:val="00451581"/>
    <w:rsid w:val="00481A20"/>
    <w:rsid w:val="004F3444"/>
    <w:rsid w:val="004F52A7"/>
    <w:rsid w:val="00504269"/>
    <w:rsid w:val="00586087"/>
    <w:rsid w:val="005B073F"/>
    <w:rsid w:val="005B2659"/>
    <w:rsid w:val="007A19EB"/>
    <w:rsid w:val="008178DE"/>
    <w:rsid w:val="008253FF"/>
    <w:rsid w:val="00944ABD"/>
    <w:rsid w:val="0098341D"/>
    <w:rsid w:val="00A15FFB"/>
    <w:rsid w:val="00A16124"/>
    <w:rsid w:val="00AA5564"/>
    <w:rsid w:val="00B163B8"/>
    <w:rsid w:val="00B363D4"/>
    <w:rsid w:val="00C401E4"/>
    <w:rsid w:val="00CA0B59"/>
    <w:rsid w:val="00D02980"/>
    <w:rsid w:val="00D77ED8"/>
    <w:rsid w:val="00D92B74"/>
    <w:rsid w:val="00DA1A9A"/>
    <w:rsid w:val="00DD1C51"/>
    <w:rsid w:val="00E470ED"/>
    <w:rsid w:val="00EC3799"/>
    <w:rsid w:val="00FB2AF5"/>
    <w:rsid w:val="00FB55BF"/>
    <w:rsid w:val="1F73413F"/>
    <w:rsid w:val="1FD71FEF"/>
    <w:rsid w:val="2BAF703D"/>
    <w:rsid w:val="2C183999"/>
    <w:rsid w:val="38534DE9"/>
    <w:rsid w:val="455450BD"/>
    <w:rsid w:val="45E8629F"/>
    <w:rsid w:val="47F64617"/>
    <w:rsid w:val="4C0A0D88"/>
    <w:rsid w:val="4FEF2E40"/>
    <w:rsid w:val="5DA30F79"/>
    <w:rsid w:val="688639E6"/>
    <w:rsid w:val="6A094104"/>
    <w:rsid w:val="6AC37C5D"/>
    <w:rsid w:val="75497289"/>
    <w:rsid w:val="75F92C8D"/>
    <w:rsid w:val="7D0C1894"/>
    <w:rsid w:val="7D6C7827"/>
    <w:rsid w:val="7E1E7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customStyle="1" w:styleId="13">
    <w:name w:val="标题 2 Char"/>
    <w:basedOn w:val="10"/>
    <w:link w:val="3"/>
    <w:qFormat/>
    <w:uiPriority w:val="9"/>
    <w:rPr>
      <w:rFonts w:ascii="宋体" w:hAnsi="宋体" w:eastAsia="宋体" w:cs="宋体"/>
      <w:b/>
      <w:bCs/>
      <w:kern w:val="0"/>
      <w:sz w:val="36"/>
      <w:szCs w:val="36"/>
    </w:rPr>
  </w:style>
  <w:style w:type="character" w:customStyle="1" w:styleId="14">
    <w:name w:val="批注框文本 Char"/>
    <w:basedOn w:val="10"/>
    <w:link w:val="5"/>
    <w:semiHidden/>
    <w:qFormat/>
    <w:uiPriority w:val="99"/>
    <w:rPr>
      <w:sz w:val="18"/>
      <w:szCs w:val="18"/>
    </w:rPr>
  </w:style>
  <w:style w:type="character" w:customStyle="1" w:styleId="15">
    <w:name w:val="页眉 Char"/>
    <w:basedOn w:val="10"/>
    <w:link w:val="7"/>
    <w:qFormat/>
    <w:uiPriority w:val="99"/>
    <w:rPr>
      <w:sz w:val="18"/>
      <w:szCs w:val="18"/>
    </w:rPr>
  </w:style>
  <w:style w:type="character" w:customStyle="1" w:styleId="16">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CFB72-B9B4-4B4E-B49B-065F4653C68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477</Words>
  <Characters>491</Characters>
  <Lines>7</Lines>
  <Paragraphs>2</Paragraphs>
  <TotalTime>2</TotalTime>
  <ScaleCrop>false</ScaleCrop>
  <LinksUpToDate>false</LinksUpToDate>
  <CharactersWithSpaces>491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2020-10-27T00:52:00Z</dcterms:created>
  <dc:creator>tourist</dc:creator>
  <cp:lastModifiedBy>夏冰</cp:lastModifiedBy>
  <dcterms:modified xsi:type="dcterms:W3CDTF">2022-10-27T09:00:44Z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4E130B355CAD470D80542C1117542023</vt:lpwstr>
  </property>
</Properties>
</file>